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807EA16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D2D0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="006C31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35B0135A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06AA60E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1946084"/>
      <w:r w:rsidR="000B07B3" w:rsidRPr="000B07B3">
        <w:rPr>
          <w:rFonts w:ascii="Verdana" w:hAnsi="Verdana"/>
          <w:b w:val="0"/>
          <w:bCs/>
          <w:sz w:val="20"/>
        </w:rPr>
        <w:t>aquisição/instalação de porta de vidro no Serviço de Conveniência do CRAS, deste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33" w:type="dxa"/>
        <w:tblInd w:w="-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9"/>
        <w:gridCol w:w="1083"/>
        <w:gridCol w:w="1654"/>
        <w:gridCol w:w="1708"/>
      </w:tblGrid>
      <w:tr w:rsidR="000B07B3" w14:paraId="4AC6D582" w14:textId="77777777" w:rsidTr="000B07B3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D3D81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bookmarkStart w:id="1" w:name="_Hlk171946095"/>
          </w:p>
          <w:p w14:paraId="01FD6558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58E86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48D9954E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1AE05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18BDEA1C" w14:textId="3638293D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UND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AE40D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2A9BA330" w14:textId="2392E699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02176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UNITÁRIO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0681C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</w:t>
            </w:r>
          </w:p>
        </w:tc>
      </w:tr>
      <w:tr w:rsidR="000B07B3" w14:paraId="0DD26A0D" w14:textId="77777777" w:rsidTr="000B07B3">
        <w:trPr>
          <w:trHeight w:val="68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9C62D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3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4800B" w14:textId="77777777" w:rsidR="000B07B3" w:rsidRDefault="000B07B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Porta de vidro de corre 1 fola: em vidro incolor de 08 mm temperado com fechadura. Med. 2,10 x 0,63 instalada no local </w:t>
            </w:r>
          </w:p>
          <w:p w14:paraId="4620FBB7" w14:textId="77777777" w:rsidR="000B07B3" w:rsidRDefault="000B07B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CRAS (Rua Daniel Comboni, 787, Vila Comboni, São Gabriel da Palha/ES)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656D86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Un.</w:t>
            </w:r>
          </w:p>
        </w:tc>
        <w:tc>
          <w:tcPr>
            <w:tcW w:w="10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7A9EA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 w:cs="Arial"/>
                <w:lang w:eastAsia="en-US"/>
              </w:rPr>
              <w:t>01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AE2FC7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lang w:eastAsia="en-US"/>
              </w:rPr>
            </w:pPr>
            <w:r>
              <w:rPr>
                <w:rFonts w:ascii="Verdana" w:hAnsi="Verdana" w:cs="Arial"/>
                <w:lang w:eastAsia="en-US"/>
              </w:rPr>
              <w:t>R$ 900,00</w:t>
            </w:r>
          </w:p>
        </w:tc>
        <w:tc>
          <w:tcPr>
            <w:tcW w:w="1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BC0DB" w14:textId="77777777" w:rsidR="000B07B3" w:rsidRDefault="000B07B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lang w:eastAsia="en-US"/>
              </w:rPr>
            </w:pPr>
            <w:r>
              <w:rPr>
                <w:rFonts w:ascii="Verdana" w:hAnsi="Verdana" w:cs="Arial"/>
                <w:lang w:eastAsia="en-US"/>
              </w:rPr>
              <w:t>R$ 900,00</w:t>
            </w:r>
          </w:p>
        </w:tc>
      </w:tr>
      <w:tr w:rsidR="000B07B3" w14:paraId="677BBBED" w14:textId="77777777" w:rsidTr="000B07B3">
        <w:tc>
          <w:tcPr>
            <w:tcW w:w="943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B3C0E" w14:textId="77777777" w:rsidR="000B07B3" w:rsidRDefault="000B07B3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TOTAL: R$ 900,00 (novecentos reais)</w:t>
            </w:r>
          </w:p>
        </w:tc>
        <w:bookmarkEnd w:id="1"/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lastRenderedPageBreak/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FE922" w14:textId="77777777" w:rsidR="00FC6A9A" w:rsidRDefault="00FC6A9A">
      <w:pPr>
        <w:spacing w:after="0" w:line="240" w:lineRule="auto"/>
      </w:pPr>
      <w:r>
        <w:separator/>
      </w:r>
    </w:p>
  </w:endnote>
  <w:endnote w:type="continuationSeparator" w:id="0">
    <w:p w14:paraId="651EFF2F" w14:textId="77777777" w:rsidR="00FC6A9A" w:rsidRDefault="00FC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7016" w14:textId="77777777" w:rsidR="00FC6A9A" w:rsidRDefault="00FC6A9A">
      <w:pPr>
        <w:spacing w:after="0" w:line="240" w:lineRule="auto"/>
      </w:pPr>
      <w:r>
        <w:separator/>
      </w:r>
    </w:p>
  </w:footnote>
  <w:footnote w:type="continuationSeparator" w:id="0">
    <w:p w14:paraId="35B93A19" w14:textId="77777777" w:rsidR="00FC6A9A" w:rsidRDefault="00FC6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B07B3"/>
    <w:rsid w:val="000C7737"/>
    <w:rsid w:val="001029D6"/>
    <w:rsid w:val="001115FA"/>
    <w:rsid w:val="00132615"/>
    <w:rsid w:val="00162338"/>
    <w:rsid w:val="00180BA9"/>
    <w:rsid w:val="0019025B"/>
    <w:rsid w:val="00195032"/>
    <w:rsid w:val="001D0DB3"/>
    <w:rsid w:val="001E1065"/>
    <w:rsid w:val="001E42FB"/>
    <w:rsid w:val="00245480"/>
    <w:rsid w:val="00263E2D"/>
    <w:rsid w:val="00286969"/>
    <w:rsid w:val="002D2D03"/>
    <w:rsid w:val="00310341"/>
    <w:rsid w:val="003A6515"/>
    <w:rsid w:val="003A6FC2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6C31A6"/>
    <w:rsid w:val="00715422"/>
    <w:rsid w:val="007C74E3"/>
    <w:rsid w:val="007D6529"/>
    <w:rsid w:val="007E2D5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56CA2"/>
    <w:rsid w:val="00A76E59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C6A9A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semiHidden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263E2D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63E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63E2D"/>
    <w:rPr>
      <w:rFonts w:ascii="Liberation Sans" w:eastAsia="Microsoft YaHei" w:hAnsi="Liberation Sans" w:cs="Arial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263E2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qFormat/>
    <w:rsid w:val="00263E2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ption1">
    <w:name w:val="caption1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263E2D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character" w:customStyle="1" w:styleId="Nivel1Char">
    <w:name w:val="Nivel1 Char"/>
    <w:basedOn w:val="Fontepargpadro"/>
    <w:link w:val="Nivel1"/>
    <w:qFormat/>
    <w:locked/>
    <w:rsid w:val="00263E2D"/>
    <w:rPr>
      <w:rFonts w:ascii="Arial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263E2D"/>
    <w:pPr>
      <w:suppressAutoHyphens w:val="0"/>
      <w:spacing w:before="480" w:after="120"/>
      <w:jc w:val="both"/>
      <w:outlineLvl w:val="9"/>
    </w:pPr>
    <w:rPr>
      <w:rFonts w:ascii="Arial" w:eastAsiaTheme="minorHAnsi" w:hAnsi="Arial" w:cs="Arial"/>
      <w:b/>
      <w:color w:val="000000"/>
    </w:rPr>
  </w:style>
  <w:style w:type="paragraph" w:customStyle="1" w:styleId="citao2">
    <w:name w:val="citação 2"/>
    <w:basedOn w:val="Citao"/>
    <w:qFormat/>
    <w:rsid w:val="00263E2D"/>
    <w:pPr>
      <w:suppressAutoHyphens/>
    </w:pPr>
    <w:rPr>
      <w:kern w:val="2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263E2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263E2D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263E2D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263E2D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263E2D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sid w:val="00263E2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63E2D"/>
    <w:pPr>
      <w:jc w:val="center"/>
    </w:pPr>
    <w:rPr>
      <w:b/>
      <w:bCs/>
      <w:sz w:val="24"/>
      <w:lang w:eastAsia="pt-BR"/>
    </w:rPr>
  </w:style>
  <w:style w:type="paragraph" w:customStyle="1" w:styleId="caption2">
    <w:name w:val="caption2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character" w:customStyle="1" w:styleId="A6">
    <w:name w:val="A6"/>
    <w:qFormat/>
    <w:rsid w:val="00263E2D"/>
    <w:rPr>
      <w:color w:val="000000"/>
      <w:sz w:val="18"/>
      <w:u w:val="single"/>
    </w:rPr>
  </w:style>
  <w:style w:type="character" w:customStyle="1" w:styleId="Marcadores">
    <w:name w:val="Marcadores"/>
    <w:qFormat/>
    <w:rsid w:val="00263E2D"/>
    <w:rPr>
      <w:rFonts w:ascii="OpenSymbol" w:eastAsia="OpenSymbol" w:hAnsi="OpenSymbol" w:cs="OpenSymbol" w:hint="default"/>
    </w:rPr>
  </w:style>
  <w:style w:type="character" w:customStyle="1" w:styleId="CorpodetextoChar1">
    <w:name w:val="Corpo de text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abealhoChar1">
    <w:name w:val="Cabeçalh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RodapChar1">
    <w:name w:val="Rodapé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itaoChar1">
    <w:name w:val="Citação Char1"/>
    <w:basedOn w:val="Fontepargpadro"/>
    <w:rsid w:val="00263E2D"/>
    <w:rPr>
      <w:rFonts w:ascii="Times New Roman" w:eastAsia="Times New Roman" w:hAnsi="Times New Roman" w:cs="Times New Roman" w:hint="default"/>
      <w:i/>
      <w:iCs/>
      <w:color w:val="404040" w:themeColor="text1" w:themeTint="B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328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56</cp:revision>
  <cp:lastPrinted>2024-07-15T16:38:00Z</cp:lastPrinted>
  <dcterms:created xsi:type="dcterms:W3CDTF">2024-02-06T14:35:00Z</dcterms:created>
  <dcterms:modified xsi:type="dcterms:W3CDTF">2024-07-15T17:37:00Z</dcterms:modified>
  <dc:language>pt-BR</dc:language>
</cp:coreProperties>
</file>